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BFF" w:rsidRDefault="000B4BFF">
      <w:pPr>
        <w:rPr>
          <w:noProof/>
          <w:lang w:eastAsia="ru-RU"/>
        </w:rPr>
      </w:pPr>
      <w:bookmarkStart w:id="0" w:name="_GoBack"/>
      <w:bookmarkEnd w:id="0"/>
      <w:r w:rsidRPr="000C22E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7089B0" wp14:editId="4B5F1302">
            <wp:simplePos x="0" y="0"/>
            <wp:positionH relativeFrom="page">
              <wp:align>center</wp:align>
            </wp:positionH>
            <wp:positionV relativeFrom="paragraph">
              <wp:posOffset>-558165</wp:posOffset>
            </wp:positionV>
            <wp:extent cx="5943600" cy="1524000"/>
            <wp:effectExtent l="0" t="0" r="0" b="0"/>
            <wp:wrapNone/>
            <wp:docPr id="1" name="Рисунок 1" descr="C:\Users\Елена Галсановна\Desktop\положение о государственных язык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Галсановна\Desktop\положение о государственных языках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55" b="81343"/>
                    <a:stretch/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2EB" w:rsidRDefault="000C22EB">
      <w:pPr>
        <w:rPr>
          <w:noProof/>
          <w:lang w:eastAsia="ru-RU"/>
        </w:rPr>
      </w:pPr>
    </w:p>
    <w:p w:rsidR="00192D07" w:rsidRDefault="00192D07"/>
    <w:p w:rsidR="000B4BFF" w:rsidRDefault="000B4BFF" w:rsidP="000B4BF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B4BFF" w:rsidRPr="00BB10F5" w:rsidRDefault="000B4BFF" w:rsidP="000B4BF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B10F5">
        <w:rPr>
          <w:rFonts w:ascii="Times New Roman" w:hAnsi="Times New Roman"/>
          <w:b/>
          <w:sz w:val="24"/>
          <w:szCs w:val="24"/>
        </w:rPr>
        <w:t>ПОЛОЖЕНИЕ</w:t>
      </w:r>
    </w:p>
    <w:p w:rsidR="000B4BFF" w:rsidRDefault="000B4BFF" w:rsidP="000B4B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B10F5">
        <w:rPr>
          <w:rFonts w:ascii="Times New Roman" w:hAnsi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sz w:val="24"/>
          <w:szCs w:val="24"/>
        </w:rPr>
        <w:t xml:space="preserve">государственных языках в </w:t>
      </w:r>
    </w:p>
    <w:p w:rsidR="000B4BFF" w:rsidRDefault="000B4BFF" w:rsidP="000B4B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муниципальном бюджетном общеобразовательном учреждении</w:t>
      </w:r>
    </w:p>
    <w:p w:rsidR="000B4BFF" w:rsidRPr="00BB10F5" w:rsidRDefault="000B4BFF" w:rsidP="000B4B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«Сосново-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Озерская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СОШ №1»</w:t>
      </w:r>
    </w:p>
    <w:p w:rsidR="000B4BFF" w:rsidRPr="00BB10F5" w:rsidRDefault="000B4BFF" w:rsidP="000B4BFF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B4BFF" w:rsidRPr="0023579E" w:rsidRDefault="000B4BFF" w:rsidP="000B4BFF">
      <w:pPr>
        <w:pStyle w:val="a5"/>
        <w:numPr>
          <w:ilvl w:val="0"/>
          <w:numId w:val="1"/>
        </w:numPr>
        <w:spacing w:after="0"/>
        <w:ind w:left="1843"/>
        <w:jc w:val="center"/>
        <w:rPr>
          <w:rFonts w:ascii="Times New Roman" w:hAnsi="Times New Roman"/>
          <w:b/>
          <w:sz w:val="24"/>
          <w:szCs w:val="24"/>
        </w:rPr>
      </w:pPr>
      <w:r w:rsidRPr="0023579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положение разработано в соответствии с Федеральным законом от 9 декабря 2012 года №273-ФЗ «Об образовании в Российской Федерации», Законом Республики Бурятия от 10 июня 1992 года №221-</w:t>
      </w:r>
      <w:r>
        <w:rPr>
          <w:rFonts w:ascii="Times New Roman" w:hAnsi="Times New Roman"/>
          <w:sz w:val="24"/>
          <w:szCs w:val="24"/>
          <w:lang w:val="en-US"/>
        </w:rPr>
        <w:t>XII</w:t>
      </w:r>
      <w:r w:rsidRPr="002357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 языках народов Республики Бурятия», Законом Российской Федерации «О языках народов Российской Федерации» от 25 октября 1991 года №1807-1, Уставом МБОУ «Сосново-</w:t>
      </w:r>
      <w:proofErr w:type="spellStart"/>
      <w:r>
        <w:rPr>
          <w:rFonts w:ascii="Times New Roman" w:hAnsi="Times New Roman"/>
          <w:sz w:val="24"/>
          <w:szCs w:val="24"/>
        </w:rPr>
        <w:t>Озерская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№1»;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Настоящее положение регулирует языки образования в МБОУ «Сосново-</w:t>
      </w:r>
      <w:proofErr w:type="spellStart"/>
      <w:r>
        <w:rPr>
          <w:rFonts w:ascii="Times New Roman" w:hAnsi="Times New Roman"/>
          <w:sz w:val="24"/>
          <w:szCs w:val="24"/>
        </w:rPr>
        <w:t>Озерская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№1»;</w:t>
      </w:r>
    </w:p>
    <w:p w:rsidR="000B4BFF" w:rsidRPr="0093044D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Настоящее положение утверждено с учетом мнения Совета родителей обучающихся школы </w:t>
      </w:r>
      <w:r w:rsidRPr="0093044D">
        <w:rPr>
          <w:rFonts w:ascii="Times New Roman" w:hAnsi="Times New Roman"/>
          <w:sz w:val="24"/>
          <w:szCs w:val="24"/>
        </w:rPr>
        <w:t xml:space="preserve">(протокол №27 от 27.10.2016 </w:t>
      </w:r>
      <w:proofErr w:type="gramStart"/>
      <w:r w:rsidRPr="0093044D">
        <w:rPr>
          <w:rFonts w:ascii="Times New Roman" w:hAnsi="Times New Roman"/>
          <w:sz w:val="24"/>
          <w:szCs w:val="24"/>
        </w:rPr>
        <w:t>года)  и</w:t>
      </w:r>
      <w:proofErr w:type="gramEnd"/>
      <w:r w:rsidRPr="0093044D">
        <w:rPr>
          <w:rFonts w:ascii="Times New Roman" w:hAnsi="Times New Roman"/>
          <w:sz w:val="24"/>
          <w:szCs w:val="24"/>
        </w:rPr>
        <w:t xml:space="preserve"> Педагогического совета (протокол №54 от 12 октября 2016 года);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МБОУ«</w:t>
      </w:r>
      <w:proofErr w:type="gramEnd"/>
      <w:r>
        <w:rPr>
          <w:rFonts w:ascii="Times New Roman" w:hAnsi="Times New Roman"/>
          <w:sz w:val="24"/>
          <w:szCs w:val="24"/>
        </w:rPr>
        <w:t>Сосново-Озерская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№1» преподавание предметов учебного плана осуществляется на русском языке. Преподавание осуществляется в соответствии с ФГОС и ФК ГОС;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 w:rsidRPr="00B841DF">
        <w:rPr>
          <w:rFonts w:ascii="Times New Roman" w:hAnsi="Times New Roman"/>
          <w:sz w:val="24"/>
          <w:szCs w:val="24"/>
        </w:rPr>
        <w:t xml:space="preserve"> Настоящее положение </w:t>
      </w:r>
      <w:r>
        <w:rPr>
          <w:rFonts w:ascii="Times New Roman" w:hAnsi="Times New Roman"/>
          <w:sz w:val="24"/>
          <w:szCs w:val="24"/>
        </w:rPr>
        <w:t xml:space="preserve">обязательно для исполнения всеми участниками образовательного процесса. </w:t>
      </w:r>
    </w:p>
    <w:p w:rsidR="000B4BFF" w:rsidRPr="00B841DF" w:rsidRDefault="000B4BFF" w:rsidP="000B4BFF">
      <w:pPr>
        <w:spacing w:after="0"/>
        <w:ind w:left="568"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B841DF">
        <w:rPr>
          <w:rFonts w:ascii="Times New Roman" w:hAnsi="Times New Roman"/>
          <w:sz w:val="24"/>
          <w:szCs w:val="24"/>
        </w:rPr>
        <w:t xml:space="preserve">Текст настоящего Положения размещается на официальном сайте колы в сети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B841DF">
        <w:rPr>
          <w:rFonts w:ascii="Times New Roman" w:hAnsi="Times New Roman"/>
          <w:sz w:val="24"/>
          <w:szCs w:val="24"/>
        </w:rPr>
        <w:t>Интернет</w:t>
      </w:r>
    </w:p>
    <w:p w:rsidR="000B4BFF" w:rsidRDefault="000B4BFF" w:rsidP="000B4BFF">
      <w:pPr>
        <w:pStyle w:val="a5"/>
        <w:spacing w:after="0"/>
        <w:ind w:left="928"/>
        <w:jc w:val="both"/>
        <w:rPr>
          <w:rFonts w:ascii="Times New Roman" w:hAnsi="Times New Roman"/>
          <w:sz w:val="24"/>
          <w:szCs w:val="24"/>
        </w:rPr>
      </w:pPr>
    </w:p>
    <w:p w:rsidR="000B4BFF" w:rsidRDefault="000B4BFF" w:rsidP="000B4BFF">
      <w:pPr>
        <w:pStyle w:val="a5"/>
        <w:numPr>
          <w:ilvl w:val="0"/>
          <w:numId w:val="1"/>
        </w:numPr>
        <w:spacing w:after="0"/>
        <w:ind w:left="1134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Изучение русского языка как государственного языка </w:t>
      </w:r>
    </w:p>
    <w:p w:rsidR="000B4BFF" w:rsidRDefault="000B4BFF" w:rsidP="000B4BFF">
      <w:pPr>
        <w:pStyle w:val="a5"/>
        <w:spacing w:after="0"/>
        <w:ind w:left="11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Российской Федерации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Русский язык как государственный язык Российской Федерации изучается во всех 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 года №273- ФЗ;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Изучение русского языка как государственного языка в школе регулируется ФГОС, ФК ГОС. В учебном плане, составленном на основе ООП НОО, ООП ООО, БУП отводятся соответствующие часы на изучение русского языка как государственного языка Российской Федерации;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Русский язык как государственный язык Российской Федерации изучается в объемах, предусмотренных ООП НОО, ООП ООО, БУП для школ Российской Федерации, ни в одном из них не допускается сокращение количества часов на изучение русского языка;</w:t>
      </w:r>
    </w:p>
    <w:p w:rsidR="000B4BFF" w:rsidRPr="00B841DF" w:rsidRDefault="000B4BFF" w:rsidP="000B4BFF">
      <w:pPr>
        <w:pStyle w:val="a5"/>
        <w:numPr>
          <w:ilvl w:val="1"/>
          <w:numId w:val="1"/>
        </w:numPr>
        <w:spacing w:after="0"/>
        <w:ind w:hanging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В образовательном процессе используются только учебники, утвержденные и рекомендованные (или допущенные) Министерством образования и науки Российской Федерации.</w:t>
      </w:r>
    </w:p>
    <w:p w:rsidR="000B4BFF" w:rsidRDefault="000B4BFF" w:rsidP="000B4BFF">
      <w:pPr>
        <w:pStyle w:val="a5"/>
        <w:numPr>
          <w:ilvl w:val="0"/>
          <w:numId w:val="1"/>
        </w:numPr>
        <w:spacing w:after="0"/>
        <w:ind w:left="2268" w:hanging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Изучение бурятского языка как государственного языка</w:t>
      </w:r>
    </w:p>
    <w:p w:rsidR="000B4BFF" w:rsidRDefault="000B4BFF" w:rsidP="000B4BFF">
      <w:pPr>
        <w:pStyle w:val="a5"/>
        <w:spacing w:after="0"/>
        <w:ind w:left="2268" w:hanging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Республики Бурятия</w:t>
      </w:r>
    </w:p>
    <w:p w:rsidR="000B4BFF" w:rsidRPr="00131470" w:rsidRDefault="000B4BFF" w:rsidP="000B4BFF">
      <w:pPr>
        <w:pStyle w:val="a5"/>
        <w:numPr>
          <w:ilvl w:val="1"/>
          <w:numId w:val="1"/>
        </w:numPr>
        <w:spacing w:after="0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31470">
        <w:rPr>
          <w:rFonts w:ascii="Times New Roman" w:hAnsi="Times New Roman"/>
          <w:sz w:val="24"/>
          <w:szCs w:val="24"/>
        </w:rPr>
        <w:t>Бурятский язык как государственный язык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1470">
        <w:rPr>
          <w:rFonts w:ascii="Times New Roman" w:hAnsi="Times New Roman"/>
          <w:sz w:val="24"/>
          <w:szCs w:val="24"/>
        </w:rPr>
        <w:t>Республики Бурятия</w:t>
      </w:r>
      <w:r>
        <w:rPr>
          <w:rFonts w:ascii="Times New Roman" w:hAnsi="Times New Roman"/>
          <w:sz w:val="24"/>
          <w:szCs w:val="24"/>
        </w:rPr>
        <w:t xml:space="preserve"> изучается в образовательном учреждении в соответствии с Конституцией Российской Федерации (ст.68), Законом Российской Федерации «О языках народов Российской Федерации» от 25 октября 1991 года № 1807-1 и с Федеральным законом «Об образовании в Российской Федерации» от 29.12.2012 года №273-ФЗ, с Законом Республики Бурятия от 10 июня 1992 года №221-</w:t>
      </w:r>
      <w:r>
        <w:rPr>
          <w:rFonts w:ascii="Times New Roman" w:hAnsi="Times New Roman"/>
          <w:sz w:val="24"/>
          <w:szCs w:val="24"/>
          <w:lang w:val="en-US"/>
        </w:rPr>
        <w:t>XII</w:t>
      </w:r>
      <w:r>
        <w:rPr>
          <w:rFonts w:ascii="Times New Roman" w:hAnsi="Times New Roman"/>
          <w:sz w:val="24"/>
          <w:szCs w:val="24"/>
        </w:rPr>
        <w:t xml:space="preserve"> «О языках народов Республики Бурятия»; 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Изучение бурятского языка в качестве государственного языка организовано согласно «Региональному стандарту начального и основного образования по бурятскому языку как государственному языку Республики Бурятия» (утвержден приказом министерства образования и науки Республики Бурятия от 09.06.2008 года №830), авторской программой по бурятскому языку как государственному языку для 2-9 классов общеобразовательных школ с русским языком обучения (авторы </w:t>
      </w:r>
      <w:proofErr w:type="spellStart"/>
      <w:r>
        <w:rPr>
          <w:rFonts w:ascii="Times New Roman" w:hAnsi="Times New Roman"/>
          <w:sz w:val="24"/>
          <w:szCs w:val="24"/>
        </w:rPr>
        <w:t>Содномов</w:t>
      </w:r>
      <w:proofErr w:type="spellEnd"/>
      <w:r>
        <w:rPr>
          <w:rFonts w:ascii="Times New Roman" w:hAnsi="Times New Roman"/>
          <w:sz w:val="24"/>
          <w:szCs w:val="24"/>
        </w:rPr>
        <w:t xml:space="preserve"> С.Ц., </w:t>
      </w:r>
      <w:proofErr w:type="spellStart"/>
      <w:r>
        <w:rPr>
          <w:rFonts w:ascii="Times New Roman" w:hAnsi="Times New Roman"/>
          <w:sz w:val="24"/>
          <w:szCs w:val="24"/>
        </w:rPr>
        <w:t>Дылыкова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Р.С), допущена </w:t>
      </w:r>
      <w:proofErr w:type="spellStart"/>
      <w:r>
        <w:rPr>
          <w:rFonts w:ascii="Times New Roman" w:hAnsi="Times New Roman"/>
          <w:sz w:val="24"/>
          <w:szCs w:val="24"/>
        </w:rPr>
        <w:t>МОиН</w:t>
      </w:r>
      <w:proofErr w:type="spellEnd"/>
      <w:r>
        <w:rPr>
          <w:rFonts w:ascii="Times New Roman" w:hAnsi="Times New Roman"/>
          <w:sz w:val="24"/>
          <w:szCs w:val="24"/>
        </w:rPr>
        <w:t xml:space="preserve"> РБ в 2008 году;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Изучение бурятского языка как государственного языка организовано в пределах обязательной части, части формируемой участниками образовательных отношений и национально-регионального компонента;</w:t>
      </w:r>
    </w:p>
    <w:p w:rsidR="000B4BFF" w:rsidRDefault="000B4BFF" w:rsidP="000B4BFF">
      <w:pPr>
        <w:pStyle w:val="a5"/>
        <w:numPr>
          <w:ilvl w:val="1"/>
          <w:numId w:val="1"/>
        </w:numPr>
        <w:spacing w:after="0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Преподавание бурятского языка в МБОУ «Сосново-</w:t>
      </w:r>
      <w:proofErr w:type="spellStart"/>
      <w:r>
        <w:rPr>
          <w:rFonts w:ascii="Times New Roman" w:hAnsi="Times New Roman"/>
          <w:sz w:val="24"/>
          <w:szCs w:val="24"/>
        </w:rPr>
        <w:t>Озерская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</w:t>
      </w:r>
      <w:proofErr w:type="gramStart"/>
      <w:r>
        <w:rPr>
          <w:rFonts w:ascii="Times New Roman" w:hAnsi="Times New Roman"/>
          <w:sz w:val="24"/>
          <w:szCs w:val="24"/>
        </w:rPr>
        <w:t>1»не</w:t>
      </w:r>
      <w:proofErr w:type="gramEnd"/>
      <w:r>
        <w:rPr>
          <w:rFonts w:ascii="Times New Roman" w:hAnsi="Times New Roman"/>
          <w:sz w:val="24"/>
          <w:szCs w:val="24"/>
        </w:rPr>
        <w:t xml:space="preserve"> должно осуществляться в ущерб преподаванию русского языка;</w:t>
      </w:r>
    </w:p>
    <w:p w:rsidR="000B4BFF" w:rsidRPr="00131470" w:rsidRDefault="000B4BFF" w:rsidP="000B4BFF">
      <w:pPr>
        <w:pStyle w:val="a5"/>
        <w:numPr>
          <w:ilvl w:val="1"/>
          <w:numId w:val="1"/>
        </w:numPr>
        <w:spacing w:after="0"/>
        <w:ind w:left="1134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Преподавание</w:t>
      </w:r>
      <w:r w:rsidRPr="004E48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бурятского языка как государственного </w:t>
      </w:r>
      <w:proofErr w:type="spellStart"/>
      <w:r>
        <w:rPr>
          <w:rFonts w:ascii="Times New Roman" w:hAnsi="Times New Roman"/>
          <w:sz w:val="24"/>
          <w:szCs w:val="24"/>
        </w:rPr>
        <w:t>яыка</w:t>
      </w:r>
      <w:proofErr w:type="spellEnd"/>
      <w:r>
        <w:rPr>
          <w:rFonts w:ascii="Times New Roman" w:hAnsi="Times New Roman"/>
          <w:sz w:val="24"/>
          <w:szCs w:val="24"/>
        </w:rPr>
        <w:t xml:space="preserve"> Республики Бурятия в МБОУ «Сосново-</w:t>
      </w:r>
      <w:proofErr w:type="spellStart"/>
      <w:r>
        <w:rPr>
          <w:rFonts w:ascii="Times New Roman" w:hAnsi="Times New Roman"/>
          <w:sz w:val="24"/>
          <w:szCs w:val="24"/>
        </w:rPr>
        <w:t>Озерская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№1» осуществляется на добровольной основе. Родители (законные представители) несовершеннолетних обучающихся вправе отказаться от изучения бурятского языка на любом этапе его изучения.</w:t>
      </w:r>
    </w:p>
    <w:p w:rsidR="000B4BFF" w:rsidRPr="00B841DF" w:rsidRDefault="000B4BFF" w:rsidP="000B4BFF">
      <w:pPr>
        <w:pStyle w:val="a5"/>
        <w:spacing w:after="0"/>
        <w:ind w:left="1134" w:hanging="567"/>
        <w:rPr>
          <w:rFonts w:ascii="Times New Roman" w:hAnsi="Times New Roman"/>
          <w:b/>
          <w:sz w:val="24"/>
          <w:szCs w:val="24"/>
        </w:rPr>
      </w:pPr>
    </w:p>
    <w:p w:rsidR="000B4BFF" w:rsidRDefault="000B4BFF" w:rsidP="000B4BFF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Обсуждено и принято на педагогическом совете</w:t>
      </w:r>
    </w:p>
    <w:p w:rsidR="000B4BFF" w:rsidRDefault="000B4BFF" w:rsidP="000B4BFF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Протокол   №54       </w:t>
      </w:r>
    </w:p>
    <w:p w:rsidR="000B4BFF" w:rsidRDefault="000B4BFF" w:rsidP="000B4BFF">
      <w:pPr>
        <w:pStyle w:val="a3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</w:t>
      </w:r>
      <w:proofErr w:type="gramStart"/>
      <w:r>
        <w:rPr>
          <w:rFonts w:ascii="Times New Roman" w:hAnsi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/>
          <w:sz w:val="24"/>
          <w:szCs w:val="24"/>
        </w:rPr>
        <w:t xml:space="preserve">12» октября 201  г.  </w:t>
      </w:r>
    </w:p>
    <w:p w:rsidR="000B4BFF" w:rsidRDefault="000B4BFF" w:rsidP="000B4BFF">
      <w:pPr>
        <w:ind w:left="1134" w:hanging="567"/>
      </w:pPr>
    </w:p>
    <w:p w:rsidR="000B4BFF" w:rsidRDefault="000B4BFF"/>
    <w:sectPr w:rsidR="000B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931A6"/>
    <w:multiLevelType w:val="multilevel"/>
    <w:tmpl w:val="933021FC"/>
    <w:lvl w:ilvl="0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EB"/>
    <w:rsid w:val="000B4BFF"/>
    <w:rsid w:val="000C22EB"/>
    <w:rsid w:val="00192D07"/>
    <w:rsid w:val="0085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1F7D8-50A9-4C30-8FD3-10227F660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0B4B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locked/>
    <w:rsid w:val="000B4BFF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B4BF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Галсановна</dc:creator>
  <cp:keywords/>
  <dc:description/>
  <cp:lastModifiedBy>user</cp:lastModifiedBy>
  <cp:revision>2</cp:revision>
  <dcterms:created xsi:type="dcterms:W3CDTF">2022-10-17T07:27:00Z</dcterms:created>
  <dcterms:modified xsi:type="dcterms:W3CDTF">2022-10-17T07:27:00Z</dcterms:modified>
</cp:coreProperties>
</file>